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08" w:rsidRDefault="00042E08" w:rsidP="00042E08">
      <w:pPr>
        <w:suppressAutoHyphens/>
        <w:autoSpaceDE w:val="0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>Al Dirigente Scolastico</w:t>
      </w:r>
    </w:p>
    <w:p w:rsidR="00042E08" w:rsidRDefault="00042E08" w:rsidP="00042E08">
      <w:pPr>
        <w:suppressAutoHyphens/>
        <w:autoSpaceDE w:val="0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>dell’Istituto Comprensivo</w:t>
      </w:r>
    </w:p>
    <w:p w:rsidR="00042E08" w:rsidRDefault="00042E08" w:rsidP="00042E08">
      <w:pPr>
        <w:suppressAutoHyphens/>
        <w:autoSpaceDE w:val="0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>Erchie</w:t>
      </w:r>
    </w:p>
    <w:p w:rsidR="00042E08" w:rsidRDefault="00042E08" w:rsidP="00042E08">
      <w:pPr>
        <w:suppressAutoHyphens/>
        <w:autoSpaceDE w:val="0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042E08" w:rsidRDefault="00042E08" w:rsidP="00042E08">
      <w:pPr>
        <w:suppressAutoHyphens/>
        <w:autoSpaceDE w:val="0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>OGGETTO: dichiarazione di disponibilità ad effettuare spezzoni orari eccedenti le 18 ore d’insegnamento</w:t>
      </w:r>
    </w:p>
    <w:p w:rsidR="00042E08" w:rsidRDefault="00042E08" w:rsidP="00042E08">
      <w:pPr>
        <w:suppressAutoHyphens/>
        <w:autoSpaceDE w:val="0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042E08" w:rsidRDefault="00042E08" w:rsidP="00042E08">
      <w:pPr>
        <w:suppressAutoHyphens/>
        <w:autoSpaceDE w:val="0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__l__ </w:t>
      </w:r>
      <w:proofErr w:type="spellStart"/>
      <w:r>
        <w:rPr>
          <w:rFonts w:ascii="Times New Roman" w:hAnsi="Times New Roman"/>
          <w:color w:val="auto"/>
          <w:sz w:val="24"/>
          <w:szCs w:val="24"/>
          <w:lang w:eastAsia="ar-SA"/>
        </w:rPr>
        <w:t>sottoscritt</w:t>
      </w:r>
      <w:proofErr w:type="spellEnd"/>
      <w:r>
        <w:rPr>
          <w:rFonts w:ascii="Times New Roman" w:hAnsi="Times New Roman"/>
          <w:color w:val="auto"/>
          <w:sz w:val="24"/>
          <w:szCs w:val="24"/>
          <w:lang w:eastAsia="ar-SA"/>
        </w:rPr>
        <w:t>__ ___________________________________, in servizio presso questo istituto in qualità di docente di ____________________________________</w:t>
      </w:r>
    </w:p>
    <w:p w:rsidR="00042E08" w:rsidRDefault="00042E08" w:rsidP="00042E08">
      <w:pPr>
        <w:suppressAutoHyphens/>
        <w:autoSpaceDE w:val="0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28"/>
        <w:gridCol w:w="3600"/>
        <w:gridCol w:w="3443"/>
      </w:tblGrid>
      <w:tr w:rsidR="00042E08" w:rsidTr="00A8578C">
        <w:trPr>
          <w:trHeight w:val="619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2E08" w:rsidRDefault="00042E08" w:rsidP="00A8578C">
            <w:pPr>
              <w:suppressAutoHyphens/>
              <w:autoSpaceDE w:val="0"/>
              <w:snapToGrid w:val="0"/>
              <w:spacing w:before="0" w:line="36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a tempo indeterminato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2E08" w:rsidRDefault="00042E08" w:rsidP="00A8578C">
            <w:pPr>
              <w:suppressAutoHyphens/>
              <w:autoSpaceDE w:val="0"/>
              <w:snapToGrid w:val="0"/>
              <w:spacing w:before="0" w:line="36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a tempo determinato con nomina annuale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E08" w:rsidRDefault="00042E08" w:rsidP="00A8578C">
            <w:pPr>
              <w:suppressAutoHyphens/>
              <w:autoSpaceDE w:val="0"/>
              <w:snapToGrid w:val="0"/>
              <w:spacing w:before="0" w:line="36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  <w:lang w:eastAsia="ar-SA"/>
              </w:rPr>
              <w:t xml:space="preserve">□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a tempo determinato con nomina del DS</w:t>
            </w:r>
          </w:p>
        </w:tc>
      </w:tr>
    </w:tbl>
    <w:p w:rsidR="00042E08" w:rsidRDefault="00042E08" w:rsidP="00042E08">
      <w:pPr>
        <w:suppressAutoHyphens/>
        <w:autoSpaceDE w:val="0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042E08" w:rsidRDefault="00042E08" w:rsidP="00042E08">
      <w:pPr>
        <w:suppressAutoHyphens/>
        <w:autoSpaceDE w:val="0"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>DICHIARA</w:t>
      </w:r>
    </w:p>
    <w:p w:rsidR="00042E08" w:rsidRDefault="00042E08" w:rsidP="00042E08">
      <w:pPr>
        <w:suppressAutoHyphens/>
        <w:autoSpaceDE w:val="0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>la propria disponibil</w:t>
      </w:r>
      <w:r w:rsidR="00816C96">
        <w:rPr>
          <w:rFonts w:ascii="Times New Roman" w:hAnsi="Times New Roman"/>
          <w:color w:val="auto"/>
          <w:sz w:val="24"/>
          <w:szCs w:val="24"/>
          <w:lang w:eastAsia="ar-SA"/>
        </w:rPr>
        <w:t>ità, per l’anno scolastico 2022 / 2023</w:t>
      </w:r>
      <w:r>
        <w:rPr>
          <w:rFonts w:ascii="Times New Roman" w:hAnsi="Times New Roman"/>
          <w:color w:val="auto"/>
          <w:sz w:val="24"/>
          <w:szCs w:val="24"/>
          <w:lang w:eastAsia="ar-SA"/>
        </w:rPr>
        <w:t>, ad effettuare ore eccedenti la 18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eastAsia="ar-SA"/>
        </w:rPr>
        <w:t>a</w:t>
      </w:r>
      <w:r w:rsidR="004E2E90">
        <w:rPr>
          <w:rFonts w:ascii="Times New Roman" w:hAnsi="Times New Roman"/>
          <w:color w:val="auto"/>
          <w:sz w:val="24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ora di cattedra, su eventuali </w:t>
      </w:r>
      <w:r>
        <w:rPr>
          <w:rFonts w:ascii="Times New Roman" w:hAnsi="Times New Roman"/>
          <w:b/>
          <w:color w:val="auto"/>
          <w:sz w:val="24"/>
          <w:szCs w:val="24"/>
          <w:lang w:eastAsia="ar-SA"/>
        </w:rPr>
        <w:t>spezzoni orari residui</w:t>
      </w:r>
      <w:r>
        <w:rPr>
          <w:rFonts w:ascii="Times New Roman" w:hAnsi="Times New Roman"/>
          <w:color w:val="auto"/>
          <w:sz w:val="24"/>
          <w:szCs w:val="24"/>
          <w:lang w:eastAsia="ar-SA"/>
        </w:rPr>
        <w:t>:</w:t>
      </w:r>
    </w:p>
    <w:p w:rsidR="00042E08" w:rsidRDefault="00042E08" w:rsidP="00042E08">
      <w:pPr>
        <w:suppressAutoHyphens/>
        <w:autoSpaceDE w:val="0"/>
        <w:spacing w:before="0" w:line="240" w:lineRule="auto"/>
        <w:rPr>
          <w:rFonts w:ascii="Times New Roman" w:hAnsi="Times New Roman"/>
          <w:color w:val="auto"/>
          <w:sz w:val="23"/>
          <w:szCs w:val="23"/>
          <w:lang w:eastAsia="ar-SA"/>
        </w:rPr>
      </w:pPr>
      <w:r>
        <w:rPr>
          <w:rFonts w:ascii="Times New Roman" w:hAnsi="Times New Roman"/>
          <w:color w:val="auto"/>
          <w:sz w:val="23"/>
          <w:szCs w:val="23"/>
          <w:lang w:eastAsia="ar-SA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3686"/>
      </w:tblGrid>
      <w:tr w:rsidR="00042E08" w:rsidTr="00A8578C">
        <w:trPr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E08" w:rsidRDefault="00042E08" w:rsidP="00A8578C">
            <w:pPr>
              <w:suppressAutoHyphens/>
              <w:autoSpaceDE w:val="0"/>
              <w:snapToGrid w:val="0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  <w:t>1 ore □</w:t>
            </w:r>
          </w:p>
          <w:p w:rsidR="00042E08" w:rsidRDefault="00042E08" w:rsidP="00A8578C">
            <w:pPr>
              <w:suppressAutoHyphens/>
              <w:autoSpaceDE w:val="0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  <w:t>2 ore □</w:t>
            </w:r>
          </w:p>
          <w:p w:rsidR="00042E08" w:rsidRDefault="00042E08" w:rsidP="00A8578C">
            <w:pPr>
              <w:suppressAutoHyphens/>
              <w:autoSpaceDE w:val="0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  <w:t>3 ore 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08" w:rsidRDefault="00042E08" w:rsidP="00A8578C">
            <w:pPr>
              <w:suppressAutoHyphens/>
              <w:autoSpaceDE w:val="0"/>
              <w:snapToGrid w:val="0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  <w:t>4 ore □</w:t>
            </w:r>
          </w:p>
          <w:p w:rsidR="00042E08" w:rsidRDefault="00042E08" w:rsidP="00A8578C">
            <w:pPr>
              <w:suppressAutoHyphens/>
              <w:autoSpaceDE w:val="0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  <w:t xml:space="preserve">5 ore □ </w:t>
            </w:r>
          </w:p>
          <w:p w:rsidR="00042E08" w:rsidRDefault="00042E08" w:rsidP="00A8578C">
            <w:pPr>
              <w:suppressAutoHyphens/>
              <w:autoSpaceDE w:val="0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  <w:t xml:space="preserve">6 ore □ </w:t>
            </w:r>
          </w:p>
          <w:p w:rsidR="00042E08" w:rsidRDefault="00042E08" w:rsidP="00A8578C">
            <w:pPr>
              <w:suppressAutoHyphens/>
              <w:autoSpaceDE w:val="0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32"/>
                <w:lang w:eastAsia="ar-SA"/>
              </w:rPr>
            </w:pPr>
          </w:p>
        </w:tc>
      </w:tr>
    </w:tbl>
    <w:p w:rsidR="00042E08" w:rsidRDefault="00042E08" w:rsidP="00042E08">
      <w:pPr>
        <w:suppressAutoHyphens/>
        <w:autoSpaceDE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042E08" w:rsidRDefault="00042E08" w:rsidP="00042E08">
      <w:pPr>
        <w:suppressAutoHyphens/>
        <w:autoSpaceDE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042E08" w:rsidRDefault="00042E08" w:rsidP="00042E08">
      <w:pPr>
        <w:suppressAutoHyphens/>
        <w:autoSpaceDE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042E08" w:rsidRDefault="00042E08" w:rsidP="00042E08">
      <w:pPr>
        <w:suppressAutoHyphens/>
        <w:autoSpaceDE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>Erchie, ………………</w:t>
      </w:r>
      <w:proofErr w:type="gramStart"/>
      <w:r>
        <w:rPr>
          <w:rFonts w:ascii="Times New Roman" w:hAnsi="Times New Roman"/>
          <w:color w:val="auto"/>
          <w:sz w:val="24"/>
          <w:szCs w:val="24"/>
          <w:lang w:eastAsia="ar-SA"/>
        </w:rPr>
        <w:t>…….</w:t>
      </w:r>
      <w:proofErr w:type="gramEnd"/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.                                  </w:t>
      </w:r>
      <w:r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>
        <w:rPr>
          <w:rFonts w:ascii="Times New Roman" w:hAnsi="Times New Roman"/>
          <w:color w:val="auto"/>
          <w:sz w:val="24"/>
          <w:szCs w:val="24"/>
          <w:lang w:eastAsia="ar-SA"/>
        </w:rPr>
        <w:tab/>
        <w:t xml:space="preserve">      Firma</w:t>
      </w:r>
    </w:p>
    <w:p w:rsidR="00042E08" w:rsidRDefault="00042E08" w:rsidP="00042E08">
      <w:pPr>
        <w:suppressAutoHyphens/>
        <w:autoSpaceDE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                                                  </w:t>
      </w:r>
    </w:p>
    <w:p w:rsidR="000815BB" w:rsidRDefault="00042E08" w:rsidP="00042E08">
      <w:pPr>
        <w:tabs>
          <w:tab w:val="left" w:pos="5529"/>
        </w:tabs>
        <w:spacing w:before="0"/>
        <w:jc w:val="both"/>
        <w:rPr>
          <w:rFonts w:cs="Tahom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            ………………………….</w:t>
      </w:r>
      <w:r>
        <w:t xml:space="preserve">                                                                                                       </w:t>
      </w:r>
    </w:p>
    <w:p w:rsidR="000815BB" w:rsidRDefault="000815BB" w:rsidP="002E6119">
      <w:pPr>
        <w:tabs>
          <w:tab w:val="left" w:pos="5529"/>
        </w:tabs>
        <w:spacing w:before="0"/>
        <w:jc w:val="both"/>
        <w:rPr>
          <w:rFonts w:cs="Tahoma"/>
        </w:rPr>
      </w:pPr>
    </w:p>
    <w:p w:rsidR="00A85CFA" w:rsidRPr="00D30B5D" w:rsidRDefault="00A85CFA" w:rsidP="00816C96"/>
    <w:sectPr w:rsidR="00A85CFA" w:rsidRPr="00D30B5D" w:rsidSect="009E0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78" w:right="991" w:bottom="851" w:left="1080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1E" w:rsidRDefault="0081531E">
      <w:r>
        <w:separator/>
      </w:r>
    </w:p>
  </w:endnote>
  <w:endnote w:type="continuationSeparator" w:id="0">
    <w:p w:rsidR="0081531E" w:rsidRDefault="0081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2E" w:rsidRDefault="009C2D2E">
    <w:pPr>
      <w:pStyle w:val="Pidipagina"/>
      <w:jc w:val="right"/>
    </w:pPr>
  </w:p>
  <w:p w:rsidR="00AA66B1" w:rsidRPr="0038148A" w:rsidRDefault="00AA66B1" w:rsidP="0038148A">
    <w:pPr>
      <w:pStyle w:val="Pidipagina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1E" w:rsidRDefault="0081531E">
      <w:r>
        <w:separator/>
      </w:r>
    </w:p>
  </w:footnote>
  <w:footnote w:type="continuationSeparator" w:id="0">
    <w:p w:rsidR="0081531E" w:rsidRDefault="0081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40790C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</w:t>
          </w:r>
          <w:r w:rsidR="001C1B0D" w:rsidRPr="001C1B0D">
            <w:rPr>
              <w:bCs/>
              <w:sz w:val="18"/>
              <w:szCs w:val="18"/>
            </w:rPr>
            <w:t>INISTERO DELL’ISTRUZIONE DELL’</w:t>
          </w:r>
          <w:r w:rsidR="001C1B0D">
            <w:rPr>
              <w:bCs/>
              <w:sz w:val="18"/>
              <w:szCs w:val="18"/>
            </w:rPr>
            <w:t>UNIVERS</w:t>
          </w:r>
          <w:r w:rsidR="001C1B0D" w:rsidRPr="001C1B0D">
            <w:rPr>
              <w:bCs/>
              <w:sz w:val="18"/>
              <w:szCs w:val="18"/>
            </w:rPr>
            <w:t>ITA’ E DELLA RICERCA U</w:t>
          </w:r>
          <w:r w:rsidR="00724B9F" w:rsidRPr="001C1B0D">
            <w:rPr>
              <w:bCs/>
              <w:sz w:val="18"/>
              <w:szCs w:val="18"/>
            </w:rPr>
            <w:t>FFICIO SCOLASTICO REGIONALE PER LA P</w:t>
          </w:r>
          <w:r w:rsidRPr="001C1B0D">
            <w:rPr>
              <w:bCs/>
              <w:sz w:val="18"/>
              <w:szCs w:val="18"/>
            </w:rPr>
            <w:t>UGLIA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 xml:space="preserve">Istituto Comprensivo </w:t>
          </w:r>
          <w:proofErr w:type="spellStart"/>
          <w:r>
            <w:rPr>
              <w:rFonts w:ascii="Algerian" w:hAnsi="Algerian"/>
              <w:bCs/>
              <w:sz w:val="48"/>
              <w:szCs w:val="48"/>
            </w:rPr>
            <w:t>erchie</w:t>
          </w:r>
          <w:proofErr w:type="spellEnd"/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</w:t>
          </w:r>
          <w:r w:rsidR="002054E1">
            <w:rPr>
              <w:b/>
              <w:bCs/>
              <w:sz w:val="16"/>
              <w:szCs w:val="16"/>
            </w:rPr>
            <w:t xml:space="preserve">Erchie (BR) </w:t>
          </w:r>
          <w:proofErr w:type="spellStart"/>
          <w:r w:rsidR="002054E1">
            <w:rPr>
              <w:b/>
              <w:bCs/>
              <w:sz w:val="16"/>
              <w:szCs w:val="16"/>
            </w:rPr>
            <w:t>Tel</w:t>
          </w:r>
          <w:proofErr w:type="spellEnd"/>
          <w:r w:rsidR="002054E1">
            <w:rPr>
              <w:b/>
              <w:bCs/>
              <w:sz w:val="16"/>
              <w:szCs w:val="16"/>
            </w:rPr>
            <w:t xml:space="preserve"> e Fax 0831</w:t>
          </w:r>
          <w:r w:rsidR="00E52EBA">
            <w:rPr>
              <w:b/>
              <w:bCs/>
              <w:sz w:val="16"/>
              <w:szCs w:val="16"/>
            </w:rPr>
            <w:t>-</w:t>
          </w:r>
          <w:r w:rsidR="002054E1">
            <w:rPr>
              <w:b/>
              <w:bCs/>
              <w:sz w:val="16"/>
              <w:szCs w:val="16"/>
            </w:rPr>
            <w:t>767645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 w:rsidRPr="004B33AA"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 w:rsidRPr="004B33AA">
              <w:rPr>
                <w:rStyle w:val="Collegamentoipertestuale"/>
                <w:b/>
                <w:bCs/>
                <w:color w:val="000000"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 w:rsidRPr="004B33AA">
              <w:rPr>
                <w:rStyle w:val="Collegamentoipertestuale"/>
                <w:b/>
                <w:bCs/>
                <w:color w:val="000000"/>
                <w:sz w:val="16"/>
                <w:szCs w:val="16"/>
              </w:rPr>
              <w:t>www.icerchie.edu.it</w:t>
            </w:r>
          </w:hyperlink>
        </w:p>
        <w:p w:rsidR="00724B9F" w:rsidRPr="00724B9F" w:rsidRDefault="00724B9F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1C3C5C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FE554F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042E08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042E08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042E08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54F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FE554F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042E08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FE554F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FE554F" w:rsidP="00706EE1">
          <w:pPr>
            <w:spacing w:before="0" w:line="240" w:lineRule="auto"/>
            <w:jc w:val="center"/>
          </w:pP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RegisteredExamination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Centren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>. 10031</w:t>
          </w:r>
        </w:p>
      </w:tc>
    </w:tr>
  </w:tbl>
  <w:p w:rsidR="00A13F12" w:rsidRDefault="00A13F12" w:rsidP="005A7192">
    <w:pPr>
      <w:pStyle w:val="Intestazione"/>
      <w:tabs>
        <w:tab w:val="clear" w:pos="4819"/>
        <w:tab w:val="clear" w:pos="9638"/>
        <w:tab w:val="left" w:pos="38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E" w:rsidRDefault="00883D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42E08"/>
    <w:rsid w:val="0004680E"/>
    <w:rsid w:val="00047898"/>
    <w:rsid w:val="000516A0"/>
    <w:rsid w:val="00060571"/>
    <w:rsid w:val="000608E5"/>
    <w:rsid w:val="00062460"/>
    <w:rsid w:val="000672B7"/>
    <w:rsid w:val="00067AB8"/>
    <w:rsid w:val="00067DCE"/>
    <w:rsid w:val="00070044"/>
    <w:rsid w:val="00070DA8"/>
    <w:rsid w:val="000729AF"/>
    <w:rsid w:val="00074F56"/>
    <w:rsid w:val="0008075C"/>
    <w:rsid w:val="000815BB"/>
    <w:rsid w:val="00084DE1"/>
    <w:rsid w:val="000858A1"/>
    <w:rsid w:val="000A7C25"/>
    <w:rsid w:val="000B1F3C"/>
    <w:rsid w:val="000C13D9"/>
    <w:rsid w:val="000C2C6C"/>
    <w:rsid w:val="000D03F3"/>
    <w:rsid w:val="000D2482"/>
    <w:rsid w:val="000E074B"/>
    <w:rsid w:val="000E133A"/>
    <w:rsid w:val="000E195A"/>
    <w:rsid w:val="000E29C9"/>
    <w:rsid w:val="000E2C7A"/>
    <w:rsid w:val="000E551D"/>
    <w:rsid w:val="000E60E1"/>
    <w:rsid w:val="000E7709"/>
    <w:rsid w:val="000F7DFC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3A9B"/>
    <w:rsid w:val="00134FF9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933BF"/>
    <w:rsid w:val="0019673F"/>
    <w:rsid w:val="001A21A8"/>
    <w:rsid w:val="001A2F07"/>
    <w:rsid w:val="001A6D70"/>
    <w:rsid w:val="001B6C3B"/>
    <w:rsid w:val="001C1B0D"/>
    <w:rsid w:val="001C36FC"/>
    <w:rsid w:val="001C3C5C"/>
    <w:rsid w:val="001D583E"/>
    <w:rsid w:val="001E1F67"/>
    <w:rsid w:val="001E7FAF"/>
    <w:rsid w:val="001F5B5A"/>
    <w:rsid w:val="001F7F46"/>
    <w:rsid w:val="002054E1"/>
    <w:rsid w:val="00206309"/>
    <w:rsid w:val="00207D22"/>
    <w:rsid w:val="00216DD3"/>
    <w:rsid w:val="00225885"/>
    <w:rsid w:val="002275E4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6F3C"/>
    <w:rsid w:val="002D0422"/>
    <w:rsid w:val="002D074C"/>
    <w:rsid w:val="002D12FA"/>
    <w:rsid w:val="002D6F06"/>
    <w:rsid w:val="002D7337"/>
    <w:rsid w:val="002E21E2"/>
    <w:rsid w:val="002E303B"/>
    <w:rsid w:val="002E4B66"/>
    <w:rsid w:val="002E6119"/>
    <w:rsid w:val="002E63C5"/>
    <w:rsid w:val="002F051E"/>
    <w:rsid w:val="002F5516"/>
    <w:rsid w:val="002F7344"/>
    <w:rsid w:val="00312763"/>
    <w:rsid w:val="00316413"/>
    <w:rsid w:val="00316BFF"/>
    <w:rsid w:val="0031738D"/>
    <w:rsid w:val="003207C9"/>
    <w:rsid w:val="0032130B"/>
    <w:rsid w:val="00326F45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3E11"/>
    <w:rsid w:val="00367E7A"/>
    <w:rsid w:val="003724DF"/>
    <w:rsid w:val="003732DC"/>
    <w:rsid w:val="00380494"/>
    <w:rsid w:val="0038148A"/>
    <w:rsid w:val="00384E85"/>
    <w:rsid w:val="003A03EF"/>
    <w:rsid w:val="003A0F96"/>
    <w:rsid w:val="003A2173"/>
    <w:rsid w:val="003A4EDB"/>
    <w:rsid w:val="003A59B1"/>
    <w:rsid w:val="003B49F2"/>
    <w:rsid w:val="003B711C"/>
    <w:rsid w:val="003B7709"/>
    <w:rsid w:val="003C02C3"/>
    <w:rsid w:val="003C20BE"/>
    <w:rsid w:val="003C43D6"/>
    <w:rsid w:val="003C644C"/>
    <w:rsid w:val="003D4FE7"/>
    <w:rsid w:val="003D7719"/>
    <w:rsid w:val="003E612C"/>
    <w:rsid w:val="003F173F"/>
    <w:rsid w:val="003F2122"/>
    <w:rsid w:val="003F427F"/>
    <w:rsid w:val="004007E5"/>
    <w:rsid w:val="00404AA6"/>
    <w:rsid w:val="0040667C"/>
    <w:rsid w:val="0040790C"/>
    <w:rsid w:val="00407C8F"/>
    <w:rsid w:val="00411D68"/>
    <w:rsid w:val="00413131"/>
    <w:rsid w:val="00415D4A"/>
    <w:rsid w:val="004207E6"/>
    <w:rsid w:val="0042156C"/>
    <w:rsid w:val="0042519E"/>
    <w:rsid w:val="0042752E"/>
    <w:rsid w:val="0043730F"/>
    <w:rsid w:val="004426D0"/>
    <w:rsid w:val="00445D81"/>
    <w:rsid w:val="00451BE0"/>
    <w:rsid w:val="00454575"/>
    <w:rsid w:val="00475BE7"/>
    <w:rsid w:val="00483255"/>
    <w:rsid w:val="00491C74"/>
    <w:rsid w:val="00492999"/>
    <w:rsid w:val="00492B46"/>
    <w:rsid w:val="004942AA"/>
    <w:rsid w:val="00494910"/>
    <w:rsid w:val="00494B97"/>
    <w:rsid w:val="004A0ECF"/>
    <w:rsid w:val="004A41FB"/>
    <w:rsid w:val="004A4C7E"/>
    <w:rsid w:val="004A5E00"/>
    <w:rsid w:val="004A770D"/>
    <w:rsid w:val="004A7ADD"/>
    <w:rsid w:val="004B33AA"/>
    <w:rsid w:val="004B5C6D"/>
    <w:rsid w:val="004C2166"/>
    <w:rsid w:val="004D641C"/>
    <w:rsid w:val="004D6ED8"/>
    <w:rsid w:val="004E1FA6"/>
    <w:rsid w:val="004E2E90"/>
    <w:rsid w:val="004E2FB8"/>
    <w:rsid w:val="004E3477"/>
    <w:rsid w:val="004E408B"/>
    <w:rsid w:val="004E4871"/>
    <w:rsid w:val="004E5BB3"/>
    <w:rsid w:val="00500E5A"/>
    <w:rsid w:val="00501644"/>
    <w:rsid w:val="00503BC7"/>
    <w:rsid w:val="005155CD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310E"/>
    <w:rsid w:val="005F34E1"/>
    <w:rsid w:val="005F3A1A"/>
    <w:rsid w:val="005F7DF9"/>
    <w:rsid w:val="00600F5B"/>
    <w:rsid w:val="006024E7"/>
    <w:rsid w:val="006170DB"/>
    <w:rsid w:val="00622DBB"/>
    <w:rsid w:val="0063090A"/>
    <w:rsid w:val="006338D5"/>
    <w:rsid w:val="00637BAB"/>
    <w:rsid w:val="00642117"/>
    <w:rsid w:val="00645C6B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9138F"/>
    <w:rsid w:val="006A0298"/>
    <w:rsid w:val="006B013F"/>
    <w:rsid w:val="006B1F4D"/>
    <w:rsid w:val="006B2B13"/>
    <w:rsid w:val="006C6C47"/>
    <w:rsid w:val="006D6033"/>
    <w:rsid w:val="006E5B93"/>
    <w:rsid w:val="0070269E"/>
    <w:rsid w:val="00704BAE"/>
    <w:rsid w:val="00706EE1"/>
    <w:rsid w:val="007072B1"/>
    <w:rsid w:val="00710190"/>
    <w:rsid w:val="00712749"/>
    <w:rsid w:val="007133B7"/>
    <w:rsid w:val="00723561"/>
    <w:rsid w:val="0072463B"/>
    <w:rsid w:val="00724B9F"/>
    <w:rsid w:val="00726B28"/>
    <w:rsid w:val="0073053D"/>
    <w:rsid w:val="007338B3"/>
    <w:rsid w:val="0073637A"/>
    <w:rsid w:val="00752559"/>
    <w:rsid w:val="00753606"/>
    <w:rsid w:val="00753C83"/>
    <w:rsid w:val="00754208"/>
    <w:rsid w:val="00754710"/>
    <w:rsid w:val="00757325"/>
    <w:rsid w:val="00766B2F"/>
    <w:rsid w:val="007722A4"/>
    <w:rsid w:val="007729D4"/>
    <w:rsid w:val="00773803"/>
    <w:rsid w:val="00774437"/>
    <w:rsid w:val="00782805"/>
    <w:rsid w:val="0078496F"/>
    <w:rsid w:val="0078739C"/>
    <w:rsid w:val="007877C2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C20D9"/>
    <w:rsid w:val="007C4ACF"/>
    <w:rsid w:val="007D2C8C"/>
    <w:rsid w:val="007D459C"/>
    <w:rsid w:val="007E0BC7"/>
    <w:rsid w:val="007E112F"/>
    <w:rsid w:val="007E6B7A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13500"/>
    <w:rsid w:val="0081531E"/>
    <w:rsid w:val="00816C96"/>
    <w:rsid w:val="00821085"/>
    <w:rsid w:val="00821D39"/>
    <w:rsid w:val="0082297D"/>
    <w:rsid w:val="00822FB7"/>
    <w:rsid w:val="00826422"/>
    <w:rsid w:val="0082786E"/>
    <w:rsid w:val="00827E6A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7112B"/>
    <w:rsid w:val="0087410C"/>
    <w:rsid w:val="00874B16"/>
    <w:rsid w:val="0087615A"/>
    <w:rsid w:val="00880A99"/>
    <w:rsid w:val="00883DFE"/>
    <w:rsid w:val="00884013"/>
    <w:rsid w:val="00884C5A"/>
    <w:rsid w:val="00890142"/>
    <w:rsid w:val="0089177C"/>
    <w:rsid w:val="0089786B"/>
    <w:rsid w:val="008A3D67"/>
    <w:rsid w:val="008A45A0"/>
    <w:rsid w:val="008A45C9"/>
    <w:rsid w:val="008B01A3"/>
    <w:rsid w:val="008B05BD"/>
    <w:rsid w:val="008B1C3C"/>
    <w:rsid w:val="008B24DF"/>
    <w:rsid w:val="008B442A"/>
    <w:rsid w:val="008B4B5B"/>
    <w:rsid w:val="008B55A1"/>
    <w:rsid w:val="008B6B91"/>
    <w:rsid w:val="008C0A6F"/>
    <w:rsid w:val="008C26B1"/>
    <w:rsid w:val="008C283E"/>
    <w:rsid w:val="008C4C23"/>
    <w:rsid w:val="008C6EAB"/>
    <w:rsid w:val="008D4D8C"/>
    <w:rsid w:val="008E1F39"/>
    <w:rsid w:val="008E1F5D"/>
    <w:rsid w:val="008E4D27"/>
    <w:rsid w:val="008E6BB0"/>
    <w:rsid w:val="008F2B14"/>
    <w:rsid w:val="008F3A2F"/>
    <w:rsid w:val="008F69C0"/>
    <w:rsid w:val="00900666"/>
    <w:rsid w:val="00900A20"/>
    <w:rsid w:val="0090285F"/>
    <w:rsid w:val="00911535"/>
    <w:rsid w:val="009165ED"/>
    <w:rsid w:val="00934346"/>
    <w:rsid w:val="00935CFA"/>
    <w:rsid w:val="00936A00"/>
    <w:rsid w:val="00942761"/>
    <w:rsid w:val="00942766"/>
    <w:rsid w:val="00943486"/>
    <w:rsid w:val="0095061F"/>
    <w:rsid w:val="00951BA9"/>
    <w:rsid w:val="0095547C"/>
    <w:rsid w:val="00955486"/>
    <w:rsid w:val="0096178E"/>
    <w:rsid w:val="00962FE7"/>
    <w:rsid w:val="009675F0"/>
    <w:rsid w:val="00970120"/>
    <w:rsid w:val="009720B8"/>
    <w:rsid w:val="00973C53"/>
    <w:rsid w:val="00974036"/>
    <w:rsid w:val="00975EF7"/>
    <w:rsid w:val="00986E8A"/>
    <w:rsid w:val="00992687"/>
    <w:rsid w:val="009A278B"/>
    <w:rsid w:val="009B0F4D"/>
    <w:rsid w:val="009B15A4"/>
    <w:rsid w:val="009B1F69"/>
    <w:rsid w:val="009B58F0"/>
    <w:rsid w:val="009B708F"/>
    <w:rsid w:val="009B7C79"/>
    <w:rsid w:val="009B7EF3"/>
    <w:rsid w:val="009C2B9E"/>
    <w:rsid w:val="009C2D2E"/>
    <w:rsid w:val="009C34A7"/>
    <w:rsid w:val="009C60F0"/>
    <w:rsid w:val="009D4300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11B8"/>
    <w:rsid w:val="00AA22D8"/>
    <w:rsid w:val="00AA62B3"/>
    <w:rsid w:val="00AA66B1"/>
    <w:rsid w:val="00AB763B"/>
    <w:rsid w:val="00AC0C51"/>
    <w:rsid w:val="00AC7691"/>
    <w:rsid w:val="00AD0EDC"/>
    <w:rsid w:val="00AD3DEA"/>
    <w:rsid w:val="00AD61BB"/>
    <w:rsid w:val="00AE5C61"/>
    <w:rsid w:val="00AE7F13"/>
    <w:rsid w:val="00AF3A54"/>
    <w:rsid w:val="00B03161"/>
    <w:rsid w:val="00B15798"/>
    <w:rsid w:val="00B25AE2"/>
    <w:rsid w:val="00B26FE6"/>
    <w:rsid w:val="00B3227B"/>
    <w:rsid w:val="00B4373F"/>
    <w:rsid w:val="00B45B49"/>
    <w:rsid w:val="00B5228B"/>
    <w:rsid w:val="00B5353B"/>
    <w:rsid w:val="00B717C1"/>
    <w:rsid w:val="00B73FF8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F5D21"/>
    <w:rsid w:val="00BF753F"/>
    <w:rsid w:val="00C00F9A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7473E"/>
    <w:rsid w:val="00C81492"/>
    <w:rsid w:val="00C8243E"/>
    <w:rsid w:val="00C84981"/>
    <w:rsid w:val="00C90BFA"/>
    <w:rsid w:val="00CA27A7"/>
    <w:rsid w:val="00CA7C96"/>
    <w:rsid w:val="00CB0F08"/>
    <w:rsid w:val="00CB0F74"/>
    <w:rsid w:val="00CC2E77"/>
    <w:rsid w:val="00CC67A0"/>
    <w:rsid w:val="00CC7D90"/>
    <w:rsid w:val="00CD4CDD"/>
    <w:rsid w:val="00CE3FC7"/>
    <w:rsid w:val="00CE4DA5"/>
    <w:rsid w:val="00CE4E3F"/>
    <w:rsid w:val="00CE74C4"/>
    <w:rsid w:val="00CF1019"/>
    <w:rsid w:val="00CF156D"/>
    <w:rsid w:val="00CF4804"/>
    <w:rsid w:val="00CF6747"/>
    <w:rsid w:val="00CF76F9"/>
    <w:rsid w:val="00D147DC"/>
    <w:rsid w:val="00D16EF9"/>
    <w:rsid w:val="00D1757E"/>
    <w:rsid w:val="00D243BA"/>
    <w:rsid w:val="00D27B1F"/>
    <w:rsid w:val="00D30B5D"/>
    <w:rsid w:val="00D356E8"/>
    <w:rsid w:val="00D36D08"/>
    <w:rsid w:val="00D4443F"/>
    <w:rsid w:val="00D62CEA"/>
    <w:rsid w:val="00D645FC"/>
    <w:rsid w:val="00D67D0F"/>
    <w:rsid w:val="00D731D0"/>
    <w:rsid w:val="00D776D0"/>
    <w:rsid w:val="00D827F7"/>
    <w:rsid w:val="00D82F7F"/>
    <w:rsid w:val="00D92B9E"/>
    <w:rsid w:val="00D92DEA"/>
    <w:rsid w:val="00D93CFB"/>
    <w:rsid w:val="00D94E6C"/>
    <w:rsid w:val="00D972F8"/>
    <w:rsid w:val="00DA1C7E"/>
    <w:rsid w:val="00DA6F32"/>
    <w:rsid w:val="00DB1574"/>
    <w:rsid w:val="00DB1FB2"/>
    <w:rsid w:val="00DB252D"/>
    <w:rsid w:val="00DB514D"/>
    <w:rsid w:val="00DB59E8"/>
    <w:rsid w:val="00DC5430"/>
    <w:rsid w:val="00DD099D"/>
    <w:rsid w:val="00DD5013"/>
    <w:rsid w:val="00DD59CA"/>
    <w:rsid w:val="00DE1F21"/>
    <w:rsid w:val="00DE55E5"/>
    <w:rsid w:val="00DF2FE9"/>
    <w:rsid w:val="00E02D52"/>
    <w:rsid w:val="00E13017"/>
    <w:rsid w:val="00E1625C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4C3A"/>
    <w:rsid w:val="00E96BE5"/>
    <w:rsid w:val="00E97AD7"/>
    <w:rsid w:val="00EA0F86"/>
    <w:rsid w:val="00EA248A"/>
    <w:rsid w:val="00EA35D0"/>
    <w:rsid w:val="00EA53CB"/>
    <w:rsid w:val="00EA7032"/>
    <w:rsid w:val="00EB61A3"/>
    <w:rsid w:val="00EC1DCC"/>
    <w:rsid w:val="00EC48D7"/>
    <w:rsid w:val="00ED14B7"/>
    <w:rsid w:val="00ED50B5"/>
    <w:rsid w:val="00ED50FB"/>
    <w:rsid w:val="00ED5EA3"/>
    <w:rsid w:val="00EE54CA"/>
    <w:rsid w:val="00EE5EDE"/>
    <w:rsid w:val="00EF3A1E"/>
    <w:rsid w:val="00F206C2"/>
    <w:rsid w:val="00F27955"/>
    <w:rsid w:val="00F300CD"/>
    <w:rsid w:val="00F337E2"/>
    <w:rsid w:val="00F40676"/>
    <w:rsid w:val="00F428B8"/>
    <w:rsid w:val="00F434F0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F97DE"/>
  <w15:chartTrackingRefBased/>
  <w15:docId w15:val="{21093F2E-79F4-4FAC-B39D-8BE77EC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409E-AE46-43F3-8311-C406CD96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967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Utente Windows</cp:lastModifiedBy>
  <cp:revision>4</cp:revision>
  <cp:lastPrinted>2019-10-31T12:10:00Z</cp:lastPrinted>
  <dcterms:created xsi:type="dcterms:W3CDTF">2021-08-26T06:18:00Z</dcterms:created>
  <dcterms:modified xsi:type="dcterms:W3CDTF">2022-08-26T11:18:00Z</dcterms:modified>
</cp:coreProperties>
</file>